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2B" w:rsidRDefault="0015752B" w:rsidP="0015752B">
      <w:r>
        <w:t>Extra Credit: “Let’s Give Up on the Constitution”</w:t>
      </w:r>
    </w:p>
    <w:p w:rsidR="0015752B" w:rsidRPr="00104BB3" w:rsidRDefault="0015752B" w:rsidP="0015752B">
      <w:pPr>
        <w:rPr>
          <w:strike/>
        </w:rPr>
      </w:pPr>
      <w:r>
        <w:t xml:space="preserve">Answer the following questions concerning the article “Let’s Give Up on the Constitution” on your own paper. You may work with others to read or find answers to the questions but everyone must turn in their own answers. FOR YOUR CONSIDERATION: All answers must appear in complete sentences for the assignment to be considered complete. </w:t>
      </w:r>
      <w:r w:rsidRPr="00104BB3">
        <w:rPr>
          <w:strike/>
        </w:rPr>
        <w:t xml:space="preserve">This assignment is divided into two parts; you will get a grade for completely answering the first 13 questions, and another grade for answering the last 12 questions. </w:t>
      </w:r>
    </w:p>
    <w:p w:rsidR="00C40A55" w:rsidRDefault="0015752B"/>
    <w:p w:rsidR="0015752B" w:rsidRDefault="0015752B">
      <w:r>
        <w:t>1. Just from the title of this article, do you agree or disagree and why?</w:t>
      </w:r>
    </w:p>
    <w:p w:rsidR="0015752B" w:rsidRDefault="0015752B"/>
    <w:p w:rsidR="0015752B" w:rsidRDefault="0015752B">
      <w:r>
        <w:t xml:space="preserve">2. </w:t>
      </w:r>
      <w:r>
        <w:t>How was the Constitution born out of disobedience? (Hint: Think about the American Revolution and colonial law.)</w:t>
      </w:r>
    </w:p>
    <w:p w:rsidR="0015752B" w:rsidRDefault="0015752B"/>
    <w:p w:rsidR="0015752B" w:rsidRDefault="0015752B">
      <w:r>
        <w:t xml:space="preserve">3. </w:t>
      </w:r>
      <w:r>
        <w:t xml:space="preserve">Finish this quote and then explain it (i.e., </w:t>
      </w:r>
      <w:r>
        <w:t xml:space="preserve">use the rest of that paragraph): </w:t>
      </w:r>
      <w:r>
        <w:t xml:space="preserve">“What would change is not the existence of these institutions, but….” </w:t>
      </w:r>
    </w:p>
    <w:p w:rsidR="0015752B" w:rsidRDefault="0015752B"/>
    <w:p w:rsidR="0015752B" w:rsidRDefault="0015752B">
      <w:r>
        <w:t xml:space="preserve">4. </w:t>
      </w:r>
      <w:r>
        <w:t>Would you consider this article to have a liberal or conservative view?*</w:t>
      </w:r>
    </w:p>
    <w:p w:rsidR="0015752B" w:rsidRDefault="0015752B">
      <w:bookmarkStart w:id="0" w:name="_GoBack"/>
      <w:bookmarkEnd w:id="0"/>
    </w:p>
    <w:p w:rsidR="0015752B" w:rsidRDefault="0015752B">
      <w:r>
        <w:t xml:space="preserve">5. </w:t>
      </w:r>
      <w:r>
        <w:t xml:space="preserve">Consider this quote from the article: “…that much constitutional language is broad enough to encompass an almost infinitely wide range of positions.” Is this a loose constructionist view, or strict constructionist view? </w:t>
      </w:r>
      <w:proofErr w:type="gramStart"/>
      <w:r>
        <w:t>How do you know?*</w:t>
      </w:r>
      <w:proofErr w:type="gramEnd"/>
    </w:p>
    <w:p w:rsidR="0015752B" w:rsidRDefault="0015752B"/>
    <w:p w:rsidR="0015752B" w:rsidRDefault="0015752B" w:rsidP="0015752B">
      <w:r>
        <w:t>*4. To clarify in simple terms: Liberals like change, while conservatives don’t. Liberals worry more about/favor social issues (things that keep people happy, even if they are considered trivial or unnecessary by some: gay marriage, welfare, universal health care, legalization, etc.), while conservatives worry about/favor things based on federal policies (things that the government does or can do, especially to seem powerful: foreign relations, military strength, business opportunities/economics, etc.).</w:t>
      </w:r>
    </w:p>
    <w:p w:rsidR="0015752B" w:rsidRDefault="0015752B" w:rsidP="0015752B"/>
    <w:p w:rsidR="0015752B" w:rsidRDefault="0015752B" w:rsidP="0015752B">
      <w:r>
        <w:t>*5. Loose constructionism refers to the belief that the Constitution has been purposefully left open to interpretation</w:t>
      </w:r>
      <w:r>
        <w:t>—that is incomplete for a reason</w:t>
      </w:r>
      <w:r>
        <w:t xml:space="preserve">, and that there are different ways to read/understand the Constitution. Strict constructionism refers to the opposing belief that the Constitution was written how it was written, that there is no room for interpretation or more than one way to understand what it says. </w:t>
      </w:r>
    </w:p>
    <w:p w:rsidR="0015752B" w:rsidRDefault="0015752B"/>
    <w:sectPr w:rsidR="0015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2B"/>
    <w:rsid w:val="00005435"/>
    <w:rsid w:val="0015752B"/>
    <w:rsid w:val="001A7768"/>
    <w:rsid w:val="00400265"/>
    <w:rsid w:val="00DF6F88"/>
    <w:rsid w:val="00E4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2B"/>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2B"/>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2015-11-20T19:11:00Z</dcterms:created>
  <dcterms:modified xsi:type="dcterms:W3CDTF">2015-11-20T19:22:00Z</dcterms:modified>
</cp:coreProperties>
</file>